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9B39F1">
        <w:rPr>
          <w:lang w:val="en-US"/>
        </w:rPr>
        <w:t>2PC12</w:t>
      </w:r>
      <w:r w:rsidRPr="00BD446B">
        <w:t xml:space="preserve"> (</w:t>
      </w:r>
      <w:r w:rsidR="00E92DDE">
        <w:t>HK9D 04</w:t>
      </w:r>
      <w:r w:rsidRPr="00BD446B">
        <w:t>)</w:t>
      </w:r>
      <w:r w:rsidR="00E12B5F" w:rsidRPr="00E12B5F">
        <w:tab/>
      </w:r>
      <w:r w:rsidR="009B39F1">
        <w:t>Cook and Finish Basic Game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B39F1">
        <w:rPr>
          <w:lang w:val="en-US"/>
        </w:rPr>
        <w:t>2PC12</w:t>
      </w:r>
      <w:r w:rsidR="00EA48C8" w:rsidRPr="00BD446B">
        <w:t xml:space="preserve"> (</w:t>
      </w:r>
      <w:r w:rsidR="00E92DDE">
        <w:t>HK9D 04</w:t>
      </w:r>
      <w:r w:rsidR="00EA48C8" w:rsidRPr="00BD446B">
        <w:t>)</w:t>
      </w:r>
      <w:r w:rsidR="00EA48C8" w:rsidRPr="00E12B5F">
        <w:tab/>
      </w:r>
      <w:r w:rsidR="009B39F1">
        <w:t>Cook and Finish Basic Game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9B39F1">
            <w:pPr>
              <w:rPr>
                <w:lang w:val="en-GB"/>
              </w:rPr>
            </w:pPr>
          </w:p>
          <w:p w:rsidR="009B39F1" w:rsidRDefault="009B39F1" w:rsidP="009B39F1">
            <w:r>
              <w:t xml:space="preserve">This </w:t>
            </w:r>
            <w:r w:rsidR="0010503D">
              <w:t>unit</w:t>
            </w:r>
            <w:r>
              <w:t xml:space="preserve"> is about cooking and finishing basic game dishes, for example:</w:t>
            </w:r>
          </w:p>
          <w:p w:rsidR="009B39F1" w:rsidRDefault="009B39F1" w:rsidP="009B39F1">
            <w:pPr>
              <w:pStyle w:val="Bullet1"/>
            </w:pPr>
            <w:r>
              <w:t>rabbit stew</w:t>
            </w:r>
          </w:p>
          <w:p w:rsidR="009B39F1" w:rsidRDefault="009B39F1" w:rsidP="009B39F1">
            <w:pPr>
              <w:pStyle w:val="Bullet1"/>
            </w:pPr>
            <w:r>
              <w:t>venison haunch</w:t>
            </w:r>
          </w:p>
          <w:p w:rsidR="009B39F1" w:rsidRDefault="009B39F1" w:rsidP="009B39F1">
            <w:pPr>
              <w:pStyle w:val="Bullet1"/>
            </w:pPr>
            <w:r>
              <w:t>roast pheasant</w:t>
            </w:r>
          </w:p>
          <w:p w:rsidR="009B39F1" w:rsidRDefault="009B39F1" w:rsidP="009B39F1"/>
          <w:p w:rsidR="009B39F1" w:rsidRDefault="009B39F1" w:rsidP="009B39F1">
            <w:r>
              <w:t xml:space="preserve">The </w:t>
            </w:r>
            <w:r w:rsidR="0010503D">
              <w:t>unit</w:t>
            </w:r>
            <w:r>
              <w:t xml:space="preserve"> includes furred and feathered game, several cooking methods and then goes on to cover finishing methods for game dishes.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B39F1">
        <w:rPr>
          <w:lang w:val="en-US"/>
        </w:rPr>
        <w:t>2PC12</w:t>
      </w:r>
      <w:r w:rsidR="00EA48C8" w:rsidRPr="00BD446B">
        <w:t xml:space="preserve"> (</w:t>
      </w:r>
      <w:r w:rsidR="00E92DDE">
        <w:t>HK9D 04</w:t>
      </w:r>
      <w:r w:rsidR="00EA48C8" w:rsidRPr="00BD446B">
        <w:t>)</w:t>
      </w:r>
      <w:r w:rsidR="00EA48C8" w:rsidRPr="00E12B5F">
        <w:tab/>
      </w:r>
      <w:r w:rsidR="009B39F1">
        <w:t>Cook and Finish Basic Game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842"/>
        <w:gridCol w:w="2694"/>
        <w:gridCol w:w="1777"/>
      </w:tblGrid>
      <w:tr w:rsidR="009746F1" w:rsidTr="009746F1">
        <w:trPr>
          <w:trHeight w:val="340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:rsidR="009746F1" w:rsidRPr="00FD2D45" w:rsidRDefault="009746F1" w:rsidP="009746F1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313" w:type="dxa"/>
            <w:gridSpan w:val="3"/>
            <w:shd w:val="clear" w:color="auto" w:fill="BFBFBF" w:themeFill="background1" w:themeFillShade="BF"/>
            <w:vAlign w:val="center"/>
          </w:tcPr>
          <w:p w:rsidR="009746F1" w:rsidRDefault="009746F1" w:rsidP="009746F1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746F1" w:rsidTr="009746F1">
        <w:trPr>
          <w:trHeight w:val="340"/>
        </w:trPr>
        <w:tc>
          <w:tcPr>
            <w:tcW w:w="7905" w:type="dxa"/>
            <w:shd w:val="clear" w:color="auto" w:fill="BFBFBF" w:themeFill="background1" w:themeFillShade="BF"/>
            <w:vAlign w:val="center"/>
          </w:tcPr>
          <w:p w:rsidR="009746F1" w:rsidRPr="00FD2D45" w:rsidRDefault="009746F1" w:rsidP="009746F1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313" w:type="dxa"/>
            <w:gridSpan w:val="3"/>
            <w:shd w:val="clear" w:color="auto" w:fill="BFBFBF" w:themeFill="background1" w:themeFillShade="BF"/>
            <w:vAlign w:val="center"/>
          </w:tcPr>
          <w:p w:rsidR="009746F1" w:rsidRDefault="009746F1" w:rsidP="009746F1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9746F1" w:rsidTr="009746F1">
        <w:tc>
          <w:tcPr>
            <w:tcW w:w="7905" w:type="dxa"/>
          </w:tcPr>
          <w:p w:rsidR="009746F1" w:rsidRPr="00BD446B" w:rsidRDefault="009746F1" w:rsidP="009746F1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Performance Criteria (PC) 1</w:t>
            </w:r>
            <w:r>
              <w:rPr>
                <w:rFonts w:cs="Arial"/>
                <w:lang w:val="en-GB"/>
              </w:rPr>
              <w:t>–</w:t>
            </w:r>
            <w:r>
              <w:rPr>
                <w:lang w:val="en-GB"/>
              </w:rPr>
              <w:t>7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9746F1" w:rsidRPr="00EA2642" w:rsidRDefault="009746F1" w:rsidP="009746F1">
            <w:pPr>
              <w:rPr>
                <w:rFonts w:cs="Arial"/>
                <w:szCs w:val="22"/>
              </w:rPr>
            </w:pPr>
            <w:r w:rsidRPr="00EA2642">
              <w:rPr>
                <w:rFonts w:cs="Arial"/>
                <w:szCs w:val="22"/>
              </w:rPr>
              <w:t xml:space="preserve">For PC 8, if it is not possible to observe both ‘holding’ and ‘serving’, alternative methods of assessment may be used for one of them (i.e. either holding </w:t>
            </w:r>
            <w:r w:rsidRPr="00EA264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EA2642">
              <w:rPr>
                <w:rFonts w:cs="Arial"/>
                <w:szCs w:val="22"/>
              </w:rPr>
              <w:t>serving) but the assessor must observe the other.</w:t>
            </w:r>
          </w:p>
          <w:p w:rsidR="009746F1" w:rsidRPr="0064338D" w:rsidRDefault="009746F1" w:rsidP="009746F1">
            <w:pPr>
              <w:spacing w:before="60" w:after="60"/>
              <w:rPr>
                <w:lang w:val="en-GB"/>
              </w:rPr>
            </w:pPr>
            <w:r w:rsidRPr="00EA2642">
              <w:rPr>
                <w:rFonts w:cs="Arial"/>
                <w:szCs w:val="22"/>
              </w:rPr>
              <w:t>PC 9 may be assessed by alternative methods if observation is not possible</w:t>
            </w:r>
            <w:r>
              <w:rPr>
                <w:rFonts w:cs="Arial"/>
                <w:szCs w:val="22"/>
              </w:rPr>
              <w:t>.</w:t>
            </w:r>
          </w:p>
        </w:tc>
        <w:tc>
          <w:tcPr>
            <w:tcW w:w="6313" w:type="dxa"/>
            <w:gridSpan w:val="3"/>
            <w:tcBorders>
              <w:bottom w:val="single" w:sz="4" w:space="0" w:color="000000"/>
            </w:tcBorders>
          </w:tcPr>
          <w:p w:rsidR="009746F1" w:rsidRPr="00060F4F" w:rsidRDefault="009746F1" w:rsidP="009746F1">
            <w:pPr>
              <w:spacing w:before="60" w:after="60"/>
              <w:rPr>
                <w:b/>
                <w:lang w:val="en-GB"/>
              </w:rPr>
            </w:pPr>
            <w:r w:rsidRPr="00060F4F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9746F1" w:rsidTr="009746F1">
        <w:trPr>
          <w:trHeight w:val="3090"/>
        </w:trPr>
        <w:tc>
          <w:tcPr>
            <w:tcW w:w="7905" w:type="dxa"/>
            <w:vMerge w:val="restart"/>
          </w:tcPr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1</w:t>
            </w:r>
            <w:r w:rsidRPr="006A5867">
              <w:rPr>
                <w:b/>
              </w:rPr>
              <w:tab/>
              <w:t>Check the game meets dish requirements</w:t>
            </w:r>
            <w:r>
              <w:rPr>
                <w:b/>
              </w:rPr>
              <w:t>.</w:t>
            </w:r>
          </w:p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2</w:t>
            </w:r>
            <w:r w:rsidRPr="006A5867">
              <w:rPr>
                <w:b/>
              </w:rPr>
              <w:tab/>
              <w:t>Choose the correct tools and equipment to cook and finish the game</w:t>
            </w:r>
            <w:r>
              <w:rPr>
                <w:b/>
              </w:rPr>
              <w:t>.</w:t>
            </w:r>
          </w:p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3</w:t>
            </w:r>
            <w:r w:rsidRPr="006A5867">
              <w:rPr>
                <w:b/>
              </w:rPr>
              <w:tab/>
              <w:t>Use the tools and equipment correctly when cooking and finishing the game</w:t>
            </w:r>
            <w:r>
              <w:rPr>
                <w:b/>
              </w:rPr>
              <w:t>.</w:t>
            </w:r>
          </w:p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4</w:t>
            </w:r>
            <w:r w:rsidRPr="006A5867">
              <w:rPr>
                <w:b/>
              </w:rPr>
              <w:tab/>
              <w:t>Combine the game with other ingredients</w:t>
            </w:r>
            <w:r>
              <w:rPr>
                <w:b/>
              </w:rPr>
              <w:t>.</w:t>
            </w:r>
          </w:p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5</w:t>
            </w:r>
            <w:r w:rsidRPr="006A5867">
              <w:rPr>
                <w:b/>
              </w:rPr>
              <w:tab/>
              <w:t>Cook the game to meet the requirements of the dish</w:t>
            </w:r>
            <w:r>
              <w:rPr>
                <w:b/>
              </w:rPr>
              <w:t>.</w:t>
            </w:r>
          </w:p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6</w:t>
            </w:r>
            <w:r w:rsidRPr="006A5867">
              <w:rPr>
                <w:b/>
              </w:rPr>
              <w:tab/>
              <w:t>Ensure the dish has the correct flavour, colour, consistency and quantity</w:t>
            </w:r>
            <w:r>
              <w:rPr>
                <w:b/>
              </w:rPr>
              <w:t>.</w:t>
            </w:r>
          </w:p>
          <w:p w:rsidR="009746F1" w:rsidRPr="006A5867" w:rsidRDefault="009746F1" w:rsidP="009B39F1">
            <w:pPr>
              <w:ind w:left="426" w:hanging="426"/>
              <w:rPr>
                <w:b/>
              </w:rPr>
            </w:pPr>
            <w:r w:rsidRPr="006A5867">
              <w:rPr>
                <w:b/>
              </w:rPr>
              <w:t>7</w:t>
            </w:r>
            <w:r w:rsidRPr="006A5867">
              <w:rPr>
                <w:b/>
              </w:rPr>
              <w:tab/>
              <w:t>Garnish and present the dish to meet requirements</w:t>
            </w:r>
            <w:r>
              <w:rPr>
                <w:b/>
              </w:rPr>
              <w:t>.</w:t>
            </w:r>
          </w:p>
          <w:p w:rsidR="009746F1" w:rsidRDefault="009746F1" w:rsidP="009B39F1">
            <w:pPr>
              <w:ind w:left="426" w:hanging="426"/>
            </w:pPr>
            <w:r>
              <w:t>8</w:t>
            </w:r>
            <w:r>
              <w:tab/>
              <w:t>Ensure the dish is at the correct temperature for holding and serving.</w:t>
            </w:r>
          </w:p>
          <w:p w:rsidR="009746F1" w:rsidRDefault="009746F1" w:rsidP="009B39F1">
            <w:pPr>
              <w:ind w:left="426" w:hanging="426"/>
            </w:pPr>
            <w:r>
              <w:t>9</w:t>
            </w:r>
            <w:r>
              <w:tab/>
              <w:t>Store any cooked game not for immediate use in line with food safety regulations.</w:t>
            </w:r>
          </w:p>
          <w:p w:rsidR="009746F1" w:rsidRDefault="009746F1" w:rsidP="001944AB"/>
          <w:p w:rsidR="009746F1" w:rsidRDefault="009746F1" w:rsidP="001944AB"/>
        </w:tc>
        <w:tc>
          <w:tcPr>
            <w:tcW w:w="1842" w:type="dxa"/>
            <w:tcBorders>
              <w:bottom w:val="single" w:sz="4" w:space="0" w:color="000000"/>
              <w:right w:val="nil"/>
            </w:tcBorders>
          </w:tcPr>
          <w:p w:rsidR="009746F1" w:rsidRDefault="009746F1" w:rsidP="009746F1">
            <w:pPr>
              <w:tabs>
                <w:tab w:val="left" w:pos="445"/>
              </w:tabs>
            </w:pPr>
            <w:r w:rsidRPr="009B39F1">
              <w:rPr>
                <w:b/>
              </w:rPr>
              <w:t>both</w:t>
            </w:r>
            <w:r>
              <w:t xml:space="preserve"> from: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(a)</w:t>
            </w:r>
            <w:r>
              <w:tab/>
              <w:t>furred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(b)</w:t>
            </w:r>
            <w:r>
              <w:tab/>
              <w:t>feathered</w:t>
            </w:r>
          </w:p>
          <w:p w:rsidR="009746F1" w:rsidRDefault="009746F1" w:rsidP="009746F1">
            <w:pPr>
              <w:tabs>
                <w:tab w:val="left" w:pos="445"/>
              </w:tabs>
            </w:pPr>
          </w:p>
          <w:p w:rsidR="009746F1" w:rsidRDefault="009746F1" w:rsidP="009746F1">
            <w:pPr>
              <w:tabs>
                <w:tab w:val="left" w:pos="445"/>
              </w:tabs>
            </w:pPr>
          </w:p>
          <w:p w:rsidR="009746F1" w:rsidRPr="006A5867" w:rsidRDefault="009746F1" w:rsidP="009746F1">
            <w:pPr>
              <w:tabs>
                <w:tab w:val="left" w:pos="445"/>
              </w:tabs>
              <w:rPr>
                <w:b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000000"/>
              <w:right w:val="nil"/>
            </w:tcBorders>
          </w:tcPr>
          <w:p w:rsidR="009746F1" w:rsidRDefault="009746F1" w:rsidP="009746F1">
            <w:pPr>
              <w:tabs>
                <w:tab w:val="left" w:pos="445"/>
              </w:tabs>
            </w:pPr>
            <w:r w:rsidRPr="009B39F1">
              <w:rPr>
                <w:b/>
              </w:rPr>
              <w:t>four</w:t>
            </w:r>
            <w:r>
              <w:t xml:space="preserve"> from: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(c)</w:t>
            </w:r>
            <w:r>
              <w:tab/>
              <w:t>sealing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(d)</w:t>
            </w:r>
            <w:r>
              <w:tab/>
              <w:t>grilling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(e)</w:t>
            </w:r>
            <w:r>
              <w:tab/>
              <w:t>griddling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(f)</w:t>
            </w:r>
            <w:r>
              <w:tab/>
              <w:t>sautéing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(g)</w:t>
            </w:r>
            <w:r>
              <w:tab/>
              <w:t>roasting</w:t>
            </w:r>
          </w:p>
          <w:p w:rsidR="009746F1" w:rsidRDefault="009746F1" w:rsidP="009746F1">
            <w:pPr>
              <w:tabs>
                <w:tab w:val="left" w:pos="445"/>
              </w:tabs>
              <w:ind w:left="442" w:hanging="442"/>
            </w:pPr>
            <w:r>
              <w:t>(h)</w:t>
            </w:r>
            <w:r>
              <w:tab/>
              <w:t>frying (shallow or deep)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(i)</w:t>
            </w:r>
            <w:r>
              <w:tab/>
              <w:t>braising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(j)</w:t>
            </w:r>
            <w:r>
              <w:tab/>
              <w:t>stewing</w:t>
            </w:r>
          </w:p>
          <w:p w:rsidR="009746F1" w:rsidRDefault="009746F1" w:rsidP="009746F1">
            <w:pPr>
              <w:tabs>
                <w:tab w:val="left" w:pos="445"/>
              </w:tabs>
              <w:ind w:left="442" w:hanging="442"/>
            </w:pPr>
            <w:r>
              <w:t>(k)</w:t>
            </w:r>
            <w:r>
              <w:tab/>
              <w:t>combining cooking methods</w:t>
            </w:r>
          </w:p>
          <w:p w:rsidR="009746F1" w:rsidRPr="009B39F1" w:rsidRDefault="009746F1" w:rsidP="009746F1">
            <w:pPr>
              <w:tabs>
                <w:tab w:val="left" w:pos="445"/>
              </w:tabs>
              <w:rPr>
                <w:b/>
              </w:rPr>
            </w:pPr>
          </w:p>
        </w:tc>
        <w:tc>
          <w:tcPr>
            <w:tcW w:w="1777" w:type="dxa"/>
            <w:tcBorders>
              <w:left w:val="nil"/>
              <w:bottom w:val="single" w:sz="4" w:space="0" w:color="000000"/>
            </w:tcBorders>
          </w:tcPr>
          <w:p w:rsidR="009746F1" w:rsidRDefault="009746F1" w:rsidP="009746F1">
            <w:pPr>
              <w:tabs>
                <w:tab w:val="left" w:pos="445"/>
              </w:tabs>
            </w:pPr>
            <w:r w:rsidRPr="009B39F1">
              <w:rPr>
                <w:b/>
              </w:rPr>
              <w:t>two</w:t>
            </w:r>
            <w:r>
              <w:t xml:space="preserve"> from: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(I)</w:t>
            </w:r>
            <w:r>
              <w:tab/>
              <w:t>garnishing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(m)</w:t>
            </w:r>
            <w:r>
              <w:tab/>
              <w:t>saucing</w:t>
            </w:r>
          </w:p>
          <w:p w:rsidR="009746F1" w:rsidRDefault="009746F1" w:rsidP="009746F1">
            <w:pPr>
              <w:tabs>
                <w:tab w:val="left" w:pos="445"/>
              </w:tabs>
            </w:pPr>
            <w:r>
              <w:t>(n)</w:t>
            </w:r>
            <w:r>
              <w:tab/>
              <w:t>presenting</w:t>
            </w:r>
          </w:p>
          <w:p w:rsidR="009746F1" w:rsidRPr="009B39F1" w:rsidRDefault="009746F1" w:rsidP="009746F1">
            <w:pPr>
              <w:tabs>
                <w:tab w:val="left" w:pos="445"/>
              </w:tabs>
              <w:rPr>
                <w:b/>
              </w:rPr>
            </w:pPr>
          </w:p>
        </w:tc>
      </w:tr>
      <w:tr w:rsidR="009746F1" w:rsidTr="009746F1">
        <w:trPr>
          <w:trHeight w:val="450"/>
        </w:trPr>
        <w:tc>
          <w:tcPr>
            <w:tcW w:w="7905" w:type="dxa"/>
            <w:vMerge/>
          </w:tcPr>
          <w:p w:rsidR="009746F1" w:rsidRPr="006A5867" w:rsidRDefault="009746F1" w:rsidP="009B39F1">
            <w:pPr>
              <w:ind w:left="426" w:hanging="426"/>
              <w:rPr>
                <w:b/>
              </w:rPr>
            </w:pPr>
          </w:p>
        </w:tc>
        <w:tc>
          <w:tcPr>
            <w:tcW w:w="6313" w:type="dxa"/>
            <w:gridSpan w:val="3"/>
            <w:tcBorders>
              <w:top w:val="single" w:sz="4" w:space="0" w:color="000000"/>
            </w:tcBorders>
          </w:tcPr>
          <w:p w:rsidR="009746F1" w:rsidRDefault="009746F1" w:rsidP="009746F1">
            <w:r w:rsidRPr="005F6168">
              <w:t>Evidence for the remaining points under ‘what you must cover’ may be assessed through questioning or witness testimony.</w:t>
            </w:r>
          </w:p>
          <w:p w:rsidR="009746F1" w:rsidRPr="009B39F1" w:rsidRDefault="009746F1" w:rsidP="009746F1">
            <w:pPr>
              <w:tabs>
                <w:tab w:val="left" w:pos="445"/>
              </w:tabs>
              <w:rPr>
                <w:b/>
              </w:rPr>
            </w:pPr>
          </w:p>
        </w:tc>
      </w:tr>
    </w:tbl>
    <w:p w:rsidR="009B39F1" w:rsidRDefault="009B39F1" w:rsidP="001944AB"/>
    <w:p w:rsidR="00060F4F" w:rsidRPr="00E12B5F" w:rsidRDefault="009B39F1" w:rsidP="00060F4F">
      <w:pPr>
        <w:pStyle w:val="Unittitle"/>
      </w:pPr>
      <w:r>
        <w:br w:type="page"/>
      </w:r>
      <w:r w:rsidR="00060F4F">
        <w:t xml:space="preserve">Unit </w:t>
      </w:r>
      <w:r w:rsidR="00060F4F" w:rsidRPr="001C6E7B">
        <w:rPr>
          <w:lang w:val="en-US"/>
        </w:rPr>
        <w:t>PPL</w:t>
      </w:r>
      <w:r w:rsidR="00060F4F">
        <w:rPr>
          <w:lang w:val="en-US"/>
        </w:rPr>
        <w:t>2PC12</w:t>
      </w:r>
      <w:r w:rsidR="00060F4F" w:rsidRPr="00BD446B">
        <w:t xml:space="preserve"> (</w:t>
      </w:r>
      <w:r w:rsidR="00060F4F">
        <w:t>HK9D 04</w:t>
      </w:r>
      <w:r w:rsidR="00060F4F" w:rsidRPr="00BD446B">
        <w:t>)</w:t>
      </w:r>
      <w:r w:rsidR="00060F4F" w:rsidRPr="00E12B5F">
        <w:tab/>
      </w:r>
      <w:r w:rsidR="00060F4F">
        <w:t>Cook and Finish Basic Game Dishes</w:t>
      </w:r>
    </w:p>
    <w:p w:rsidR="00060F4F" w:rsidRDefault="00060F4F" w:rsidP="00060F4F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51"/>
        <w:gridCol w:w="303"/>
        <w:gridCol w:w="316"/>
        <w:gridCol w:w="539"/>
        <w:gridCol w:w="12"/>
        <w:gridCol w:w="551"/>
        <w:gridCol w:w="291"/>
        <w:gridCol w:w="260"/>
        <w:gridCol w:w="551"/>
        <w:gridCol w:w="44"/>
        <w:gridCol w:w="508"/>
        <w:gridCol w:w="346"/>
        <w:gridCol w:w="205"/>
        <w:gridCol w:w="551"/>
        <w:gridCol w:w="99"/>
        <w:gridCol w:w="452"/>
        <w:gridCol w:w="402"/>
        <w:gridCol w:w="150"/>
        <w:gridCol w:w="531"/>
        <w:gridCol w:w="174"/>
        <w:gridCol w:w="357"/>
        <w:gridCol w:w="498"/>
        <w:gridCol w:w="34"/>
      </w:tblGrid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60F4F" w:rsidRPr="00033849" w:rsidRDefault="00060F4F" w:rsidP="001B4B03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060F4F" w:rsidRPr="00033849" w:rsidRDefault="00060F4F" w:rsidP="001B4B03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060F4F" w:rsidRPr="00033849" w:rsidRDefault="00060F4F" w:rsidP="001B4B03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2"/>
            <w:shd w:val="clear" w:color="auto" w:fill="BFBFBF" w:themeFill="background1" w:themeFillShade="BF"/>
            <w:vAlign w:val="center"/>
          </w:tcPr>
          <w:p w:rsidR="00060F4F" w:rsidRPr="00033849" w:rsidRDefault="00060F4F" w:rsidP="001B4B03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7691" w:type="dxa"/>
            <w:gridSpan w:val="22"/>
            <w:vMerge w:val="restart"/>
            <w:shd w:val="clear" w:color="auto" w:fill="BFBFBF" w:themeFill="background1" w:themeFillShade="BF"/>
            <w:vAlign w:val="center"/>
          </w:tcPr>
          <w:p w:rsidR="00060F4F" w:rsidRPr="00C141E3" w:rsidRDefault="00060F4F" w:rsidP="001B4B03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60F4F" w:rsidRPr="0064705B" w:rsidTr="009746F1">
        <w:trPr>
          <w:gridAfter w:val="1"/>
          <w:wAfter w:w="34" w:type="dxa"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7691" w:type="dxa"/>
            <w:gridSpan w:val="22"/>
            <w:vMerge/>
            <w:shd w:val="clear" w:color="auto" w:fill="BFBFBF" w:themeFill="background1" w:themeFillShade="BF"/>
            <w:vAlign w:val="center"/>
          </w:tcPr>
          <w:p w:rsidR="00060F4F" w:rsidRDefault="00060F4F" w:rsidP="001B4B03">
            <w:pPr>
              <w:pStyle w:val="Table10"/>
              <w:jc w:val="center"/>
              <w:rPr>
                <w:b/>
              </w:rPr>
            </w:pPr>
          </w:p>
        </w:tc>
      </w:tr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85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855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855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85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855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85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60F4F" w:rsidRPr="00707054" w:rsidRDefault="00060F4F" w:rsidP="000B42B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</w:tr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060F4F" w:rsidRDefault="00060F4F" w:rsidP="001B4B03">
            <w:pPr>
              <w:pStyle w:val="Table10"/>
            </w:pPr>
          </w:p>
          <w:p w:rsidR="00060F4F" w:rsidRDefault="00060F4F" w:rsidP="001B4B03">
            <w:pPr>
              <w:pStyle w:val="Table10"/>
            </w:pPr>
          </w:p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</w:tr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060F4F" w:rsidRDefault="00060F4F" w:rsidP="001B4B03">
            <w:pPr>
              <w:pStyle w:val="Table10"/>
            </w:pPr>
          </w:p>
          <w:p w:rsidR="00060F4F" w:rsidRDefault="00060F4F" w:rsidP="001B4B03">
            <w:pPr>
              <w:pStyle w:val="Table10"/>
            </w:pPr>
          </w:p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</w:tr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060F4F" w:rsidRDefault="00060F4F" w:rsidP="001B4B03">
            <w:pPr>
              <w:pStyle w:val="Table10"/>
            </w:pPr>
          </w:p>
          <w:p w:rsidR="00060F4F" w:rsidRDefault="00060F4F" w:rsidP="001B4B03">
            <w:pPr>
              <w:pStyle w:val="Table10"/>
            </w:pPr>
          </w:p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</w:tr>
      <w:tr w:rsidR="00060F4F" w:rsidRPr="0064705B" w:rsidTr="009746F1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060F4F" w:rsidRDefault="00060F4F" w:rsidP="001B4B03">
            <w:pPr>
              <w:pStyle w:val="Table10"/>
            </w:pPr>
          </w:p>
          <w:p w:rsidR="00060F4F" w:rsidRDefault="00060F4F" w:rsidP="001B4B03">
            <w:pPr>
              <w:pStyle w:val="Table10"/>
            </w:pPr>
          </w:p>
          <w:p w:rsidR="00060F4F" w:rsidRPr="0064705B" w:rsidRDefault="00060F4F" w:rsidP="001B4B03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60F4F" w:rsidRPr="0064705B" w:rsidRDefault="00060F4F" w:rsidP="001B4B03">
            <w:pPr>
              <w:pStyle w:val="Table10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060F4F" w:rsidRPr="00707054" w:rsidRDefault="00060F4F" w:rsidP="001B4B03">
            <w:pPr>
              <w:pStyle w:val="Table10"/>
              <w:jc w:val="center"/>
            </w:pPr>
          </w:p>
        </w:tc>
      </w:tr>
      <w:tr w:rsidR="009B39F1" w:rsidRPr="0064705B" w:rsidTr="009746F1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B39F1" w:rsidRPr="00033849" w:rsidRDefault="009B39F1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9B39F1" w:rsidRPr="00033849" w:rsidRDefault="009B39F1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B39F1" w:rsidRPr="00033849" w:rsidRDefault="009B39F1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23"/>
            <w:shd w:val="clear" w:color="auto" w:fill="BFBFBF" w:themeFill="background1" w:themeFillShade="BF"/>
            <w:vAlign w:val="center"/>
          </w:tcPr>
          <w:p w:rsidR="009B39F1" w:rsidRPr="00033849" w:rsidRDefault="009B39F1" w:rsidP="00C00FC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0B42B8" w:rsidRPr="0064705B" w:rsidTr="009746F1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B42B8" w:rsidRPr="0064705B" w:rsidRDefault="000B42B8" w:rsidP="00C00FC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B42B8" w:rsidRPr="0064705B" w:rsidRDefault="000B42B8" w:rsidP="00C00FC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B42B8" w:rsidRPr="0064705B" w:rsidRDefault="000B42B8" w:rsidP="00C00FC1">
            <w:pPr>
              <w:pStyle w:val="Table10"/>
            </w:pPr>
          </w:p>
        </w:tc>
        <w:tc>
          <w:tcPr>
            <w:tcW w:w="7725" w:type="dxa"/>
            <w:gridSpan w:val="23"/>
            <w:shd w:val="clear" w:color="auto" w:fill="BFBFBF" w:themeFill="background1" w:themeFillShade="BF"/>
            <w:vAlign w:val="center"/>
          </w:tcPr>
          <w:p w:rsidR="000B42B8" w:rsidRPr="00784536" w:rsidRDefault="000B42B8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4E4520" w:rsidRPr="0064705B" w:rsidTr="009746F1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61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707054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F11177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F11177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3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F11177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3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F11177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3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520" w:rsidRPr="00F11177" w:rsidRDefault="004E4520" w:rsidP="000B42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4E4520" w:rsidRPr="0064705B" w:rsidTr="009746F1">
        <w:trPr>
          <w:trHeight w:val="397"/>
        </w:trPr>
        <w:tc>
          <w:tcPr>
            <w:tcW w:w="1413" w:type="dxa"/>
            <w:shd w:val="clear" w:color="auto" w:fill="auto"/>
          </w:tcPr>
          <w:p w:rsidR="004E4520" w:rsidRDefault="004E4520" w:rsidP="00C00FC1">
            <w:pPr>
              <w:pStyle w:val="Table10"/>
            </w:pPr>
          </w:p>
          <w:p w:rsidR="009746F1" w:rsidRDefault="009746F1" w:rsidP="00C00FC1">
            <w:pPr>
              <w:pStyle w:val="Table10"/>
            </w:pPr>
          </w:p>
          <w:p w:rsidR="000B42B8" w:rsidRPr="0064705B" w:rsidRDefault="000B42B8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</w:tr>
      <w:tr w:rsidR="004E4520" w:rsidRPr="0064705B" w:rsidTr="009746F1">
        <w:trPr>
          <w:trHeight w:val="397"/>
        </w:trPr>
        <w:tc>
          <w:tcPr>
            <w:tcW w:w="1413" w:type="dxa"/>
            <w:shd w:val="clear" w:color="auto" w:fill="auto"/>
          </w:tcPr>
          <w:p w:rsidR="004E4520" w:rsidRDefault="004E4520" w:rsidP="00C00FC1">
            <w:pPr>
              <w:pStyle w:val="Table10"/>
            </w:pPr>
          </w:p>
          <w:p w:rsidR="000B42B8" w:rsidRDefault="000B42B8" w:rsidP="00C00FC1">
            <w:pPr>
              <w:pStyle w:val="Table10"/>
            </w:pPr>
          </w:p>
          <w:p w:rsidR="000B42B8" w:rsidRPr="0064705B" w:rsidRDefault="000B42B8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</w:tr>
      <w:tr w:rsidR="004E4520" w:rsidRPr="0064705B" w:rsidTr="009746F1">
        <w:trPr>
          <w:trHeight w:val="397"/>
        </w:trPr>
        <w:tc>
          <w:tcPr>
            <w:tcW w:w="1413" w:type="dxa"/>
            <w:shd w:val="clear" w:color="auto" w:fill="auto"/>
          </w:tcPr>
          <w:p w:rsidR="000B42B8" w:rsidRDefault="000B42B8" w:rsidP="00C00FC1">
            <w:pPr>
              <w:pStyle w:val="Table10"/>
            </w:pPr>
          </w:p>
          <w:p w:rsidR="000B42B8" w:rsidRDefault="000B42B8" w:rsidP="00C00FC1">
            <w:pPr>
              <w:pStyle w:val="Table10"/>
            </w:pPr>
          </w:p>
          <w:p w:rsidR="000B42B8" w:rsidRPr="0064705B" w:rsidRDefault="000B42B8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</w:tr>
      <w:tr w:rsidR="004E4520" w:rsidRPr="0064705B" w:rsidTr="009746F1">
        <w:trPr>
          <w:trHeight w:val="397"/>
        </w:trPr>
        <w:tc>
          <w:tcPr>
            <w:tcW w:w="1413" w:type="dxa"/>
            <w:shd w:val="clear" w:color="auto" w:fill="auto"/>
          </w:tcPr>
          <w:p w:rsidR="000B42B8" w:rsidRDefault="000B42B8" w:rsidP="00C00FC1">
            <w:pPr>
              <w:pStyle w:val="Table10"/>
            </w:pPr>
          </w:p>
          <w:p w:rsidR="000B42B8" w:rsidRDefault="000B42B8" w:rsidP="00C00FC1">
            <w:pPr>
              <w:pStyle w:val="Table10"/>
            </w:pPr>
          </w:p>
          <w:p w:rsidR="000B42B8" w:rsidRPr="0064705B" w:rsidRDefault="000B42B8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520" w:rsidRPr="0064705B" w:rsidRDefault="004E4520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4E4520" w:rsidRPr="00707054" w:rsidRDefault="004E4520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1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4E4520" w:rsidRDefault="004E4520" w:rsidP="00C00FC1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4E4520">
        <w:rPr>
          <w:lang w:val="en-US"/>
        </w:rPr>
        <w:t>2PC12</w:t>
      </w:r>
      <w:r w:rsidRPr="00BD446B">
        <w:t xml:space="preserve"> (</w:t>
      </w:r>
      <w:r w:rsidR="00E92DDE">
        <w:t>HK9D 04</w:t>
      </w:r>
      <w:r w:rsidRPr="00BD446B">
        <w:t>)</w:t>
      </w:r>
      <w:r w:rsidRPr="00E12B5F">
        <w:tab/>
      </w:r>
      <w:r w:rsidR="004E4520">
        <w:t>Cook and Finish Basic Game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How to check the game meets dish requirements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2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Which types of game are available in which seasons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3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What quality points to look for in a range of game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4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Why and to whom you should report any problems with the game or other ingredients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5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The correct tools and equipment to carry out the required cooking methods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6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Why it is important to use the correct tools and equipment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7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How to carry out the cooking methods according to dish requirements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8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Why it is important to use the correct cooking and finishing methods for each type of game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9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How to keep game moist during cooking and finishing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10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The correct temperatures for cooking game and why these temperatures are important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11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How to carry out the finishing methods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12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How to check and adjust a game dish to make sure it has the right flavour, colour, consistency and quantity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13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The correct temperatures for holding and serving game dishes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14</w:t>
            </w:r>
          </w:p>
        </w:tc>
        <w:tc>
          <w:tcPr>
            <w:tcW w:w="11842" w:type="dxa"/>
          </w:tcPr>
          <w:p w:rsidR="004E4520" w:rsidRPr="00326177" w:rsidRDefault="004E4520" w:rsidP="004E4520">
            <w:r w:rsidRPr="00326177">
              <w:t>The correct temperatures and procedures for storing game dishes not for immediate use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  <w:tr w:rsidR="004E4520" w:rsidTr="00142130">
        <w:tc>
          <w:tcPr>
            <w:tcW w:w="570" w:type="dxa"/>
          </w:tcPr>
          <w:p w:rsidR="004E4520" w:rsidRPr="00F11177" w:rsidRDefault="004E4520" w:rsidP="00DF3CC5">
            <w:r>
              <w:t>15</w:t>
            </w:r>
          </w:p>
        </w:tc>
        <w:tc>
          <w:tcPr>
            <w:tcW w:w="11842" w:type="dxa"/>
          </w:tcPr>
          <w:p w:rsidR="004E4520" w:rsidRDefault="004E4520" w:rsidP="004E4520">
            <w:r w:rsidRPr="00326177">
              <w:t>Healthy eating options when cooking and finishing game</w:t>
            </w:r>
          </w:p>
        </w:tc>
        <w:tc>
          <w:tcPr>
            <w:tcW w:w="1806" w:type="dxa"/>
          </w:tcPr>
          <w:p w:rsidR="004E4520" w:rsidRDefault="004E4520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AA5170">
        <w:rPr>
          <w:lang w:val="en-US"/>
        </w:rPr>
        <w:t>2PC12</w:t>
      </w:r>
      <w:r w:rsidR="00EA48C8" w:rsidRPr="00BD446B">
        <w:t xml:space="preserve"> (</w:t>
      </w:r>
      <w:r w:rsidR="00E92DDE">
        <w:t>HK9D 04</w:t>
      </w:r>
      <w:r w:rsidR="00EA48C8" w:rsidRPr="00BD446B">
        <w:t>)</w:t>
      </w:r>
      <w:r w:rsidR="00EA48C8" w:rsidRPr="00E12B5F">
        <w:tab/>
      </w:r>
      <w:r w:rsidR="00AA5170">
        <w:t>Cook and Finish Basic Game Dishes</w:t>
      </w:r>
    </w:p>
    <w:p w:rsidR="007C6C2F" w:rsidRPr="00AB2D75" w:rsidRDefault="007C6C2F" w:rsidP="00EA48C8"/>
    <w:p w:rsidR="006325C8" w:rsidRPr="00F3442C" w:rsidRDefault="00E92DD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AA5170">
      <w:t>2PC12</w:t>
    </w:r>
    <w:r w:rsidR="00A82F91" w:rsidRPr="00EC3E42">
      <w:t xml:space="preserve"> (</w:t>
    </w:r>
    <w:r w:rsidR="00E92DDE">
      <w:t>HK9D 04</w:t>
    </w:r>
    <w:r w:rsidRPr="00EC3E42">
      <w:t xml:space="preserve">) </w:t>
    </w:r>
    <w:r w:rsidR="00AA5170">
      <w:t>Cook and Finish Basic Game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746F1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47E19"/>
    <w:rsid w:val="00060F4F"/>
    <w:rsid w:val="00074A79"/>
    <w:rsid w:val="000878F9"/>
    <w:rsid w:val="000B42B8"/>
    <w:rsid w:val="000C7741"/>
    <w:rsid w:val="000E2EEB"/>
    <w:rsid w:val="000F1925"/>
    <w:rsid w:val="0010503D"/>
    <w:rsid w:val="0012010E"/>
    <w:rsid w:val="00127C00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1145C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E4520"/>
    <w:rsid w:val="004F4092"/>
    <w:rsid w:val="0052055B"/>
    <w:rsid w:val="00535D18"/>
    <w:rsid w:val="0053694E"/>
    <w:rsid w:val="005545E0"/>
    <w:rsid w:val="0056252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5867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E7792"/>
    <w:rsid w:val="008F5510"/>
    <w:rsid w:val="00910423"/>
    <w:rsid w:val="009157B2"/>
    <w:rsid w:val="009207C6"/>
    <w:rsid w:val="00921C41"/>
    <w:rsid w:val="00934964"/>
    <w:rsid w:val="009746F1"/>
    <w:rsid w:val="00980FEB"/>
    <w:rsid w:val="009B39F1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A5170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92DDE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3F0B9E46"/>
  <w15:docId w15:val="{02B52CE3-8206-4E7A-B6CD-91994C6B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8197A-C82D-42E7-8167-253B5438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11</cp:revision>
  <cp:lastPrinted>2017-01-23T09:27:00Z</cp:lastPrinted>
  <dcterms:created xsi:type="dcterms:W3CDTF">2017-02-16T10:00:00Z</dcterms:created>
  <dcterms:modified xsi:type="dcterms:W3CDTF">2017-07-07T13:50:00Z</dcterms:modified>
</cp:coreProperties>
</file>